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63A5" w14:textId="77777777" w:rsidR="00E95749" w:rsidRDefault="00665B2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14:paraId="303A8CA8" w14:textId="77777777" w:rsidR="00E95749" w:rsidRDefault="00665B2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бронирования </w:t>
      </w:r>
    </w:p>
    <w:p w14:paraId="5132C918" w14:textId="3E7252B6" w:rsidR="00E95749" w:rsidRDefault="00665B25">
      <w:pPr>
        <w:spacing w:after="0" w:line="240" w:lineRule="auto"/>
        <w:ind w:left="-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г. </w:t>
      </w:r>
      <w:r w:rsidR="00A7306C">
        <w:rPr>
          <w:rFonts w:ascii="Times New Roman" w:hAnsi="Times New Roman" w:cs="Times New Roman"/>
        </w:rPr>
        <w:t>Пенза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14:paraId="2459832C" w14:textId="77777777" w:rsidR="00E95749" w:rsidRDefault="00E95749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14:paraId="190A0694" w14:textId="1FC1476B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Индивидуальный предприниматель </w:t>
      </w:r>
      <w:r w:rsidR="00A7306C">
        <w:rPr>
          <w:rFonts w:ascii="Times New Roman" w:hAnsi="Times New Roman" w:cs="Times New Roman"/>
          <w:b/>
        </w:rPr>
        <w:t>Гурович</w:t>
      </w:r>
      <w:r w:rsidR="00004691">
        <w:rPr>
          <w:rFonts w:ascii="Times New Roman" w:hAnsi="Times New Roman" w:cs="Times New Roman"/>
          <w:b/>
        </w:rPr>
        <w:t xml:space="preserve"> Александр </w:t>
      </w:r>
      <w:r w:rsidR="00A7306C">
        <w:rPr>
          <w:rFonts w:ascii="Times New Roman" w:hAnsi="Times New Roman" w:cs="Times New Roman"/>
          <w:b/>
        </w:rPr>
        <w:t>Андреевич</w:t>
      </w:r>
      <w:r>
        <w:rPr>
          <w:rFonts w:ascii="Times New Roman" w:hAnsi="Times New Roman" w:cs="Times New Roman"/>
        </w:rPr>
        <w:t xml:space="preserve"> действующий на основании Свидетельства </w:t>
      </w:r>
      <w:r w:rsidR="000046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6C0DEB" w:rsidRPr="006C0DEB">
        <w:rPr>
          <w:rFonts w:ascii="Times New Roman" w:hAnsi="Times New Roman" w:cs="Times New Roman"/>
        </w:rPr>
        <w:t xml:space="preserve"> </w:t>
      </w:r>
      <w:r w:rsidR="008879F2" w:rsidRPr="008879F2">
        <w:rPr>
          <w:rFonts w:ascii="Times New Roman" w:hAnsi="Times New Roman" w:cs="Times New Roman"/>
          <w:color w:val="333333"/>
          <w:shd w:val="clear" w:color="auto" w:fill="FFFFFF"/>
        </w:rPr>
        <w:t>317547600108279</w:t>
      </w:r>
      <w:r w:rsidR="006C0DEB" w:rsidRPr="008879F2">
        <w:rPr>
          <w:rFonts w:ascii="Times New Roman" w:hAnsi="Times New Roman" w:cs="Times New Roman"/>
        </w:rPr>
        <w:t xml:space="preserve"> </w:t>
      </w:r>
      <w:r w:rsidRPr="008879F2">
        <w:rPr>
          <w:rFonts w:ascii="Times New Roman" w:hAnsi="Times New Roman" w:cs="Times New Roman"/>
        </w:rPr>
        <w:t xml:space="preserve">от </w:t>
      </w:r>
      <w:r w:rsidR="008879F2" w:rsidRPr="008879F2">
        <w:rPr>
          <w:rFonts w:ascii="Times New Roman" w:hAnsi="Times New Roman" w:cs="Times New Roman"/>
        </w:rPr>
        <w:t>26</w:t>
      </w:r>
      <w:r w:rsidR="006C0DEB" w:rsidRPr="008879F2">
        <w:rPr>
          <w:rFonts w:ascii="Times New Roman" w:hAnsi="Times New Roman" w:cs="Times New Roman"/>
        </w:rPr>
        <w:t>.07.2017</w:t>
      </w:r>
      <w:r>
        <w:rPr>
          <w:rFonts w:ascii="Times New Roman" w:hAnsi="Times New Roman" w:cs="Times New Roman"/>
        </w:rPr>
        <w:t xml:space="preserve">, именуемый в дальнейшем </w:t>
      </w:r>
      <w:r>
        <w:rPr>
          <w:rFonts w:ascii="Times New Roman" w:hAnsi="Times New Roman" w:cs="Times New Roman"/>
          <w:b/>
        </w:rPr>
        <w:t>«Исполнитель»,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b/>
        </w:rPr>
        <w:t>«Клиент»</w:t>
      </w:r>
      <w:r>
        <w:rPr>
          <w:rFonts w:ascii="Times New Roman" w:hAnsi="Times New Roman" w:cs="Times New Roman"/>
        </w:rPr>
        <w:t xml:space="preserve">, а вместе именуемые </w:t>
      </w:r>
      <w:r>
        <w:rPr>
          <w:rFonts w:ascii="Times New Roman" w:hAnsi="Times New Roman" w:cs="Times New Roman"/>
          <w:b/>
        </w:rPr>
        <w:t xml:space="preserve">«Стороны», </w:t>
      </w:r>
      <w:r>
        <w:rPr>
          <w:rFonts w:ascii="Times New Roman" w:hAnsi="Times New Roman" w:cs="Times New Roman"/>
        </w:rPr>
        <w:t>заключи</w:t>
      </w:r>
      <w:r w:rsidR="001A274A">
        <w:rPr>
          <w:rFonts w:ascii="Times New Roman" w:hAnsi="Times New Roman" w:cs="Times New Roman"/>
        </w:rPr>
        <w:t>ли настоящий договор</w:t>
      </w:r>
      <w:r>
        <w:rPr>
          <w:rFonts w:ascii="Times New Roman" w:hAnsi="Times New Roman" w:cs="Times New Roman"/>
        </w:rPr>
        <w:t xml:space="preserve"> о нижеследующем:</w:t>
      </w:r>
    </w:p>
    <w:p w14:paraId="30AB1C35" w14:textId="77777777" w:rsidR="00E95749" w:rsidRDefault="00665B2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договора.</w:t>
      </w:r>
    </w:p>
    <w:p w14:paraId="2F65D8D3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Исполнитель принимает на себя обязательство забронировать за клиентом право получения фитнес услуг в фитнес проекте PrimeTime  (далее – «Услуги»), при условии выполнения требований п. 1.5. настоящего договора, а Клиент, присоединяясь к настоящему договору, обязуется выполнять условия настоящего Договора, правила и требования, установленные Исполнителем в целях исполнения настоящего Договора.</w:t>
      </w:r>
    </w:p>
    <w:p w14:paraId="713BD9A3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Настоящий Договор является публичным договором и определяет порядок взаимоотношений, права и обязанности между Исполнителем и Клиентом – физическим лицом, принявшим (акцептовавшим) публичное предложение о заключении договора.</w:t>
      </w:r>
      <w:r>
        <w:t xml:space="preserve"> </w:t>
      </w:r>
      <w:r>
        <w:rPr>
          <w:rFonts w:ascii="Times New Roman" w:hAnsi="Times New Roman" w:cs="Times New Roman"/>
        </w:rPr>
        <w:t>Действующая редакция настоящего договора размещена на Сайте Исполнителя.</w:t>
      </w:r>
    </w:p>
    <w:p w14:paraId="20192AE4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Клиент обязуется оплачивать услуги Исполнителя в сроки и порядке, установленные настоящим Договором. Стоимость услуг, оказываемых Исполнителем, устанавливается Исполнителем самостоятельно и действует на момент оплаты услуг Клиентом.</w:t>
      </w:r>
    </w:p>
    <w:p w14:paraId="008F3D3B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При подписании настоящего договора Клиент обязан ознакомиться с договором на оказание услуг, размещенным на сайте Исполнителя.</w:t>
      </w:r>
    </w:p>
    <w:p w14:paraId="122CB017" w14:textId="41AD635B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Настоящий договор начинает свое действие с момента произведения оплаты по нему Клиентом и завершает свое действие в дату старта фитнес проекта PrimeTime (дата старта фитнес проекта PrimeTime размещена на сайте Исполнителя по адресу </w:t>
      </w:r>
      <w:hyperlink r:id="rId5" w:history="1">
        <w:r w:rsidR="00A7306C" w:rsidRPr="009F12BC">
          <w:rPr>
            <w:rStyle w:val="a6"/>
            <w:lang w:val="en-US"/>
          </w:rPr>
          <w:t>www</w:t>
        </w:r>
        <w:r w:rsidR="00A7306C" w:rsidRPr="009F12BC">
          <w:rPr>
            <w:rStyle w:val="a6"/>
          </w:rPr>
          <w:t>.</w:t>
        </w:r>
        <w:r w:rsidR="00A7306C" w:rsidRPr="009F12BC">
          <w:rPr>
            <w:rStyle w:val="a6"/>
            <w:lang w:val="en-US"/>
          </w:rPr>
          <w:t>penza</w:t>
        </w:r>
        <w:r w:rsidR="00A7306C" w:rsidRPr="009F12BC">
          <w:rPr>
            <w:rStyle w:val="a6"/>
          </w:rPr>
          <w:t>.primetime-russia.ru</w:t>
        </w:r>
      </w:hyperlink>
      <w:r w:rsidR="00004691">
        <w:t xml:space="preserve"> </w:t>
      </w:r>
      <w:r>
        <w:rPr>
          <w:rFonts w:ascii="Times New Roman" w:hAnsi="Times New Roman" w:cs="Times New Roman"/>
        </w:rPr>
        <w:t>). В случае, если в указанный срок Клиентом не будет подписан договор оказания фитнес услуг в фитнес проекте PrimeTime, размещенный на сайте Исполнителя (далее – договор оказания услуг), по вине Клиента, обязательства Исполнителя по бронированию права получения услуг, указанных в  п. 1.1. настоящего договора, считается исполненным, и Исполнитель вправе отказать Клиенту в подписании договора оказания услуг.</w:t>
      </w:r>
    </w:p>
    <w:p w14:paraId="576C29E9" w14:textId="77777777" w:rsidR="00E95749" w:rsidRDefault="00665B2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 сторон.</w:t>
      </w:r>
    </w:p>
    <w:p w14:paraId="6B90C6E4" w14:textId="77777777" w:rsidR="00E95749" w:rsidRDefault="00665B25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Исполнитель обязан:</w:t>
      </w:r>
    </w:p>
    <w:p w14:paraId="2C2B08EC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Оказывать услуги, предусмотренные настоящим Договором, качественно и в полном объеме, в соответствии с условиями настоящего Договора и действующим законодательством РФ;</w:t>
      </w:r>
    </w:p>
    <w:p w14:paraId="0A021563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Обеспечить Клиента информацией, включающей в себя сведения: о месте оказания услуг, режиме работы, расписании занятий, перечне услуг, а также условий их предоставления и получения;</w:t>
      </w:r>
    </w:p>
    <w:p w14:paraId="0CFB2DAA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Исполнитель вправе:</w:t>
      </w:r>
    </w:p>
    <w:p w14:paraId="1B139D2A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Самостоятельно изменять цены на услуги, оказываемые Исполнителем (изменение цены возможно в случае просрочки Клиентом оплаты услуг Исполнителя), режим работы, расписание занятий, условия договора оказания услуг, своевременно уведомив об этом Клиента путем размещения информации о данных изменениях на площадках в социальных сетях, либо оповещения Клиента иным доступным способом;</w:t>
      </w:r>
    </w:p>
    <w:p w14:paraId="5A8115E5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Не приступать к оказанию услуг в случаях, когда имеет место нарушение Клиентом обязанностей по договору, которое препятствует исполнению договора Исполнителем;</w:t>
      </w:r>
    </w:p>
    <w:p w14:paraId="2531D087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Реализовывать иные права, определенные положениями норм действующего законодательства.</w:t>
      </w:r>
    </w:p>
    <w:p w14:paraId="031998D3" w14:textId="77777777" w:rsidR="00E95749" w:rsidRDefault="00665B25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Клиент обязан:</w:t>
      </w:r>
    </w:p>
    <w:p w14:paraId="08087899" w14:textId="50055478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Произвести оплату по </w:t>
      </w:r>
      <w:r w:rsidR="00004691">
        <w:rPr>
          <w:rFonts w:ascii="Times New Roman" w:hAnsi="Times New Roman" w:cs="Times New Roman"/>
        </w:rPr>
        <w:t>настоящему договору в размере 55</w:t>
      </w:r>
      <w:r>
        <w:rPr>
          <w:rFonts w:ascii="Times New Roman" w:hAnsi="Times New Roman" w:cs="Times New Roman"/>
        </w:rPr>
        <w:t xml:space="preserve">0 руб. путем внесения денежных средств через платежную систему на сайте Исполнителя </w:t>
      </w:r>
      <w:hyperlink r:id="rId6" w:history="1">
        <w:r w:rsidR="00A7306C" w:rsidRPr="009F12BC">
          <w:rPr>
            <w:rStyle w:val="a6"/>
            <w:lang w:val="en-US"/>
          </w:rPr>
          <w:t>www</w:t>
        </w:r>
        <w:r w:rsidR="00A7306C" w:rsidRPr="009F12BC">
          <w:rPr>
            <w:rStyle w:val="a6"/>
          </w:rPr>
          <w:t>.</w:t>
        </w:r>
        <w:r w:rsidR="00A7306C" w:rsidRPr="009F12BC">
          <w:rPr>
            <w:rStyle w:val="a6"/>
            <w:lang w:val="en-US"/>
          </w:rPr>
          <w:t>penza</w:t>
        </w:r>
        <w:r w:rsidR="00A7306C" w:rsidRPr="009F12BC">
          <w:rPr>
            <w:rStyle w:val="a6"/>
          </w:rPr>
          <w:t>.primetime-russia.ru</w:t>
        </w:r>
      </w:hyperlink>
      <w:r w:rsidR="00004691" w:rsidRPr="00004691">
        <w:t xml:space="preserve"> . </w:t>
      </w:r>
      <w:r>
        <w:rPr>
          <w:rFonts w:ascii="Times New Roman" w:hAnsi="Times New Roman" w:cs="Times New Roman"/>
        </w:rPr>
        <w:t xml:space="preserve">Внесенная предоплата, в случае если клиентом будет заключен договор оказания услуг, учитывается в счёт платежа за оказание услуг по договору оказания услуг. </w:t>
      </w:r>
      <w:r w:rsidRPr="00665B25">
        <w:rPr>
          <w:rFonts w:ascii="Times New Roman" w:hAnsi="Times New Roman" w:cs="Times New Roman"/>
        </w:rPr>
        <w:t>Внесенная предоплата не возвращается Клиенту, если договор оказания услуг не будет заключён по причинам, указанным в подписи. 1.5 настоящего договора.</w:t>
      </w:r>
    </w:p>
    <w:p w14:paraId="480743ED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Предоставить необходимую контактную информацию;</w:t>
      </w:r>
    </w:p>
    <w:p w14:paraId="59C5AA5C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Своевременно и в полном объеме производить оплату услуг, оказанных Исполнителем;</w:t>
      </w:r>
    </w:p>
    <w:p w14:paraId="0F258316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Надлежащим образом исполнять условия настоящего Договора и своевременно информировать Исполнителя о любых обстоятельствах, препятствующих исполнению Клиентом настоящего Договора;</w:t>
      </w:r>
    </w:p>
    <w:p w14:paraId="2D22998B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 Клиент вправе:</w:t>
      </w:r>
    </w:p>
    <w:p w14:paraId="236925F7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Качественно и своевременно получать услуги в рамках действия настоящего Договора;</w:t>
      </w:r>
    </w:p>
    <w:p w14:paraId="13E23E9D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Получать достоверную информацию о работе и оказываемых Исполнителем услугах;</w:t>
      </w:r>
    </w:p>
    <w:p w14:paraId="6988C441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2.4.3. Реализовывать иные права, определенные положениями норм действующего законодательства.</w:t>
      </w:r>
    </w:p>
    <w:p w14:paraId="3EDDECCC" w14:textId="77777777" w:rsidR="00E95749" w:rsidRDefault="00E95749">
      <w:pPr>
        <w:spacing w:after="0" w:line="240" w:lineRule="auto"/>
        <w:ind w:left="-426"/>
        <w:rPr>
          <w:rFonts w:ascii="Times New Roman" w:hAnsi="Times New Roman" w:cs="Times New Roman"/>
        </w:rPr>
      </w:pPr>
    </w:p>
    <w:p w14:paraId="62D21943" w14:textId="77777777" w:rsidR="00E95749" w:rsidRDefault="00665B2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Дополнительные условия.</w:t>
      </w:r>
    </w:p>
    <w:p w14:paraId="3120004C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При наличии заболеваний или состояний здоровья, связанных с ограничением физических нагрузок или требующих особого режима питания Клиента, Клиент обязан уведомить об этом Исполнителя.  </w:t>
      </w:r>
    </w:p>
    <w:p w14:paraId="33B83F19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Клиент в соответствии с требованиями статьи 9 Федерального закона РФ от 27.07.06 г. «О персональных данных», на период действия настоящего Договора, дает свое согласие на обработку Исполнителем своих персональных данных, в целях получения услуг, оказываемых Исполнителем. </w:t>
      </w:r>
    </w:p>
    <w:p w14:paraId="3E59739B" w14:textId="2A88E654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Настоящий Договор, а также иные локальные акты Исполнителя, регламентирующие деятельность Исполнителя в целях исполнения настоящего Договора, доводятся до сведения Клиента путем размещения информации на площадках в социальных сетях, на сайте </w:t>
      </w:r>
      <w:r w:rsidR="00004691">
        <w:rPr>
          <w:rFonts w:ascii="Times New Roman" w:hAnsi="Times New Roman" w:cs="Times New Roman"/>
        </w:rPr>
        <w:t xml:space="preserve">адресу </w:t>
      </w:r>
      <w:hyperlink r:id="rId7" w:history="1">
        <w:r w:rsidR="00A7306C" w:rsidRPr="009F12BC">
          <w:rPr>
            <w:rStyle w:val="a6"/>
            <w:lang w:val="en-US"/>
          </w:rPr>
          <w:t>www</w:t>
        </w:r>
        <w:r w:rsidR="00A7306C" w:rsidRPr="009F12BC">
          <w:rPr>
            <w:rStyle w:val="a6"/>
          </w:rPr>
          <w:t>.</w:t>
        </w:r>
        <w:r w:rsidR="00A7306C" w:rsidRPr="009F12BC">
          <w:rPr>
            <w:rStyle w:val="a6"/>
            <w:lang w:val="en-US"/>
          </w:rPr>
          <w:t>penza</w:t>
        </w:r>
        <w:r w:rsidR="00A7306C" w:rsidRPr="009F12BC">
          <w:rPr>
            <w:rStyle w:val="a6"/>
          </w:rPr>
          <w:t>.primetime-russia.ru</w:t>
        </w:r>
      </w:hyperlink>
      <w:r>
        <w:rPr>
          <w:rFonts w:ascii="Times New Roman" w:hAnsi="Times New Roman" w:cs="Times New Roman"/>
        </w:rPr>
        <w:t>, либо оповещения Клиента иным доступным способом. Осуществлением оплаты по настоящему договору Клиент подтверждает, что он ознакомлен и согласен с перечисленными в настоящем пункте документами и информацией и ему понятны все условия.</w:t>
      </w:r>
    </w:p>
    <w:p w14:paraId="08B4CCC4" w14:textId="77777777" w:rsidR="00E95749" w:rsidRDefault="00E95749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14:paraId="1B202B4F" w14:textId="77777777" w:rsidR="00E95749" w:rsidRDefault="00665B2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сторон.</w:t>
      </w:r>
    </w:p>
    <w:p w14:paraId="3C2A40B4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 случае нарушения условий Договора стороны несут ответственность, установленную действующим законодательством Российской Федерации и настоящим Договором.</w:t>
      </w:r>
    </w:p>
    <w:p w14:paraId="3C010C69" w14:textId="77777777" w:rsidR="00E95749" w:rsidRDefault="00E95749">
      <w:pPr>
        <w:spacing w:after="0" w:line="240" w:lineRule="auto"/>
        <w:ind w:left="-426"/>
        <w:rPr>
          <w:rFonts w:ascii="Times New Roman" w:hAnsi="Times New Roman" w:cs="Times New Roman"/>
        </w:rPr>
      </w:pPr>
    </w:p>
    <w:p w14:paraId="0F45FBE1" w14:textId="77777777" w:rsidR="00E95749" w:rsidRDefault="00665B2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Заключительные положения.</w:t>
      </w:r>
    </w:p>
    <w:p w14:paraId="0ADC9127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Настоящий договор считается заключенным с момента оплаты Клиентом по настоящему договору и действует до выполнения взаимных обязательств.</w:t>
      </w:r>
    </w:p>
    <w:p w14:paraId="4AB9314D" w14:textId="77777777" w:rsidR="00E95749" w:rsidRDefault="00665B2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Все споры, вытекающие из настоящего Договора, разрешаются сторонами путем переговоров. В случае невозможности урегулирования споров путем переговоров, все споры сторон по настоящему договору, подлежат разрешению в судебном порядке в соответствии с действующим законодательством РФ.</w:t>
      </w:r>
    </w:p>
    <w:p w14:paraId="3DA5304A" w14:textId="77777777" w:rsidR="00E95749" w:rsidRDefault="0066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Реквизиты и подписи.</w:t>
      </w:r>
    </w:p>
    <w:p w14:paraId="053A4E25" w14:textId="77777777" w:rsidR="00E95749" w:rsidRDefault="00E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2400"/>
        <w:gridCol w:w="2280"/>
        <w:gridCol w:w="2639"/>
      </w:tblGrid>
      <w:tr w:rsidR="00E95749" w14:paraId="7AF7B365" w14:textId="77777777">
        <w:trPr>
          <w:trHeight w:val="3864"/>
        </w:trPr>
        <w:tc>
          <w:tcPr>
            <w:tcW w:w="4743" w:type="dxa"/>
            <w:gridSpan w:val="2"/>
            <w:vMerge w:val="restart"/>
            <w:tcBorders>
              <w:bottom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48AF4" w14:textId="77777777" w:rsidR="00E95749" w:rsidRDefault="00665B25" w:rsidP="00186F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14:paraId="7CE37E3D" w14:textId="77777777" w:rsidR="00E95749" w:rsidRDefault="00665B25" w:rsidP="00186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Индивидуальный предприниматель</w:t>
            </w:r>
          </w:p>
          <w:p w14:paraId="3E6EF4EE" w14:textId="5DF5F211" w:rsidR="00665B25" w:rsidRPr="00A7306C" w:rsidRDefault="00A7306C" w:rsidP="00186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Гурович Александр Андреевич</w:t>
            </w:r>
          </w:p>
          <w:p w14:paraId="41B71139" w14:textId="1C2ECD71" w:rsidR="00665B25" w:rsidRDefault="00665B25" w:rsidP="00186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Адрес:</w:t>
            </w:r>
            <w:r w:rsidR="00A730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г. Пенза</w:t>
            </w:r>
          </w:p>
          <w:p w14:paraId="271C8B7B" w14:textId="72C8C230" w:rsidR="00433650" w:rsidRPr="006C0DEB" w:rsidRDefault="00433650" w:rsidP="00186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Телефон: 8-9</w:t>
            </w:r>
            <w:r w:rsidR="00A730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87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</w:t>
            </w:r>
            <w:r w:rsidR="00A730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  <w:r w:rsidR="00EE12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</w:t>
            </w:r>
            <w:r w:rsidR="00EE12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46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</w:t>
            </w:r>
            <w:r w:rsidR="00EE12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60</w:t>
            </w:r>
          </w:p>
          <w:p w14:paraId="0D1FA403" w14:textId="70503EA5" w:rsidR="00E95749" w:rsidRPr="00A7306C" w:rsidRDefault="00665B25" w:rsidP="00186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Электронная почта:</w:t>
            </w:r>
            <w:r w:rsidR="006C0DE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ED246C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primetime</w:t>
            </w:r>
            <w:r w:rsidR="00ED24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  <w:r w:rsidR="00A7306C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penza</w:t>
            </w:r>
            <w:r w:rsidR="00A7306C" w:rsidRPr="00A730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@</w:t>
            </w:r>
            <w:r w:rsidR="00A7306C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yandex</w:t>
            </w:r>
            <w:r w:rsidR="00A7306C" w:rsidRPr="00A730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  <w:r w:rsidR="00A7306C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ru</w:t>
            </w:r>
          </w:p>
          <w:p w14:paraId="11E3AEA8" w14:textId="5FFF90E0" w:rsidR="00E95749" w:rsidRPr="00A7306C" w:rsidRDefault="00665B25" w:rsidP="00186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ИНН </w:t>
            </w:r>
            <w:r w:rsidR="00DA5BD2"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540546090205</w:t>
            </w:r>
          </w:p>
          <w:p w14:paraId="66B012E9" w14:textId="3A7C2C78" w:rsidR="00E95749" w:rsidRPr="00DA5BD2" w:rsidRDefault="00665B25" w:rsidP="00186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A5B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ОГРНИП </w:t>
            </w:r>
            <w:r w:rsidR="00DA5BD2" w:rsidRPr="00DA5BD2">
              <w:rPr>
                <w:rFonts w:ascii="Arial" w:hAnsi="Arial" w:cs="Arial"/>
                <w:sz w:val="21"/>
                <w:szCs w:val="21"/>
              </w:rPr>
              <w:t>317547600108279</w:t>
            </w:r>
          </w:p>
          <w:p w14:paraId="0BD2511C" w14:textId="4AACCAF6" w:rsidR="00E95749" w:rsidRPr="00DA5BD2" w:rsidRDefault="00665B25" w:rsidP="00186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A5B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Р/с</w:t>
            </w:r>
            <w:r w:rsidR="006C0DEB" w:rsidRPr="00DA5B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DA5BD2" w:rsidRPr="00DA5B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40802810300280002209</w:t>
            </w:r>
          </w:p>
          <w:p w14:paraId="1E7E5832" w14:textId="78A7DD95" w:rsidR="00E95749" w:rsidRPr="00DA5BD2" w:rsidRDefault="00DA5BD2" w:rsidP="00186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A5B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Ф-Л ПРИВОЛЖСКИЙ ПАО БАНК</w:t>
            </w:r>
          </w:p>
          <w:p w14:paraId="5AEC9397" w14:textId="2F558932" w:rsidR="00DA5BD2" w:rsidRDefault="00DA5BD2" w:rsidP="00186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A5B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«ФК ОТКРЫТИЕ»</w:t>
            </w:r>
          </w:p>
          <w:p w14:paraId="7F7D0EB0" w14:textId="5C6A61BD" w:rsidR="00AC7984" w:rsidRPr="00DA5BD2" w:rsidRDefault="00AC7984" w:rsidP="00186F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К/С 30101810300000000881</w:t>
            </w:r>
          </w:p>
          <w:p w14:paraId="523C9B1E" w14:textId="1C401F3D" w:rsidR="00E95749" w:rsidRDefault="00665B25" w:rsidP="00186F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2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DA5BD2" w:rsidRPr="00DA5BD2">
              <w:rPr>
                <w:rFonts w:ascii="Times New Roman" w:hAnsi="Times New Roman" w:cs="Times New Roman"/>
                <w:sz w:val="22"/>
                <w:szCs w:val="22"/>
              </w:rPr>
              <w:t>042282881</w:t>
            </w:r>
          </w:p>
        </w:tc>
        <w:tc>
          <w:tcPr>
            <w:tcW w:w="4919" w:type="dxa"/>
            <w:gridSpan w:val="2"/>
            <w:tcBorders>
              <w:bottom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7B7EB" w14:textId="77777777"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749" w14:paraId="5486B65A" w14:textId="77777777">
        <w:tc>
          <w:tcPr>
            <w:tcW w:w="4743" w:type="dxa"/>
            <w:gridSpan w:val="2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A21CE" w14:textId="77777777"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F95E8" w14:textId="77777777"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749" w14:paraId="199AB427" w14:textId="77777777">
        <w:tc>
          <w:tcPr>
            <w:tcW w:w="4743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E8910" w14:textId="77777777" w:rsidR="00E95749" w:rsidRDefault="00665B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BAD1A01" w14:textId="77777777"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CB877C" w14:textId="77777777" w:rsidR="00E95749" w:rsidRDefault="00D342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665B25">
              <w:rPr>
                <w:rFonts w:ascii="Times New Roman" w:hAnsi="Times New Roman" w:cs="Times New Roman"/>
                <w:sz w:val="22"/>
                <w:szCs w:val="22"/>
              </w:rPr>
              <w:t>_______ "_____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665B25">
              <w:rPr>
                <w:rFonts w:ascii="Times New Roman" w:hAnsi="Times New Roman" w:cs="Times New Roman"/>
                <w:sz w:val="22"/>
                <w:szCs w:val="22"/>
              </w:rPr>
              <w:t>________"</w:t>
            </w:r>
          </w:p>
        </w:tc>
        <w:tc>
          <w:tcPr>
            <w:tcW w:w="4919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961E9" w14:textId="77777777" w:rsidR="00E95749" w:rsidRDefault="00665B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1CDF485" w14:textId="77777777"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2A7A18" w14:textId="77777777"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749" w14:paraId="32B3B4E2" w14:textId="77777777">
        <w:tc>
          <w:tcPr>
            <w:tcW w:w="23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DEFF1" w14:textId="77777777" w:rsidR="00E95749" w:rsidRDefault="00665B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4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ADE18" w14:textId="77777777" w:rsidR="00E95749" w:rsidRDefault="00665B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(Ф.И.О.)</w:t>
            </w:r>
          </w:p>
        </w:tc>
        <w:tc>
          <w:tcPr>
            <w:tcW w:w="22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72DFD" w14:textId="77777777"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C12A2" w14:textId="77777777" w:rsidR="00E95749" w:rsidRDefault="00E957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32F0863" w14:textId="77777777" w:rsidR="00E95749" w:rsidRDefault="00E95749">
      <w:pPr>
        <w:spacing w:after="0" w:line="240" w:lineRule="auto"/>
        <w:rPr>
          <w:rFonts w:ascii="Times New Roman" w:hAnsi="Times New Roman" w:cs="Times New Roman"/>
        </w:rPr>
      </w:pPr>
    </w:p>
    <w:sectPr w:rsidR="00E9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49"/>
    <w:rsid w:val="00004691"/>
    <w:rsid w:val="000A19D9"/>
    <w:rsid w:val="00186F44"/>
    <w:rsid w:val="001A274A"/>
    <w:rsid w:val="00433650"/>
    <w:rsid w:val="00665B25"/>
    <w:rsid w:val="006C0DEB"/>
    <w:rsid w:val="007942BC"/>
    <w:rsid w:val="008879F2"/>
    <w:rsid w:val="00905D4E"/>
    <w:rsid w:val="00A7306C"/>
    <w:rsid w:val="00AC7984"/>
    <w:rsid w:val="00C3501F"/>
    <w:rsid w:val="00D342A6"/>
    <w:rsid w:val="00DA5BD2"/>
    <w:rsid w:val="00E95749"/>
    <w:rsid w:val="00ED246C"/>
    <w:rsid w:val="00E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74A2"/>
  <w15:docId w15:val="{2B5F7FAA-5B08-4A70-B77C-9D4E4695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A7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za.primetime-russ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nza.primetime-russia.ru" TargetMode="External"/><Relationship Id="rId5" Type="http://schemas.openxmlformats.org/officeDocument/2006/relationships/hyperlink" Target="http://www.penza.primetime-russ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5242-355E-4AC5-9744-E9CD160E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10</cp:revision>
  <cp:lastPrinted>2020-01-31T08:13:00Z</cp:lastPrinted>
  <dcterms:created xsi:type="dcterms:W3CDTF">2020-01-29T19:48:00Z</dcterms:created>
  <dcterms:modified xsi:type="dcterms:W3CDTF">2020-07-16T22:13:00Z</dcterms:modified>
</cp:coreProperties>
</file>